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4" w:rsidRDefault="00434C64" w:rsidP="00434C64">
      <w:pPr>
        <w:spacing w:line="580" w:lineRule="exact"/>
        <w:jc w:val="center"/>
        <w:rPr>
          <w:rFonts w:ascii="President" w:hAnsi="President"/>
          <w:b/>
          <w:sz w:val="58"/>
        </w:rPr>
      </w:pPr>
      <w:bookmarkStart w:id="0" w:name="_GoBack"/>
      <w:bookmarkEnd w:id="0"/>
      <w:r>
        <w:rPr>
          <w:rFonts w:ascii="President" w:hAnsi="President"/>
          <w:b/>
          <w:sz w:val="58"/>
        </w:rPr>
        <w:t>Arbeidsbeskrivelse for dirigent</w:t>
      </w:r>
    </w:p>
    <w:p w:rsidR="00434C64" w:rsidRDefault="00434C64" w:rsidP="00434C64">
      <w:pPr>
        <w:spacing w:line="580" w:lineRule="exact"/>
        <w:jc w:val="center"/>
        <w:rPr>
          <w:rFonts w:ascii="President" w:hAnsi="President"/>
          <w:b/>
          <w:sz w:val="58"/>
        </w:rPr>
      </w:pPr>
    </w:p>
    <w:p w:rsidR="00434C64" w:rsidRDefault="00434C64" w:rsidP="00434C64">
      <w:pPr>
        <w:spacing w:line="320" w:lineRule="exact"/>
        <w:jc w:val="center"/>
        <w:rPr>
          <w:rFonts w:ascii="President" w:hAnsi="President"/>
          <w:b/>
        </w:rPr>
      </w:pPr>
      <w:r>
        <w:rPr>
          <w:rFonts w:ascii="President" w:hAnsi="President"/>
          <w:b/>
          <w:sz w:val="32"/>
        </w:rPr>
        <w:t xml:space="preserve">for </w:t>
      </w:r>
      <w:r w:rsidRPr="001D5E47">
        <w:rPr>
          <w:rFonts w:ascii="President" w:hAnsi="President"/>
          <w:b/>
          <w:sz w:val="32"/>
        </w:rPr>
        <w:t xml:space="preserve">musikkorps </w:t>
      </w:r>
      <w:r w:rsidR="00BF5750" w:rsidRPr="001D5E47">
        <w:rPr>
          <w:rFonts w:ascii="President" w:hAnsi="President"/>
          <w:b/>
          <w:sz w:val="32"/>
        </w:rPr>
        <w:t>tilsluttet</w:t>
      </w:r>
      <w:r w:rsidRPr="001D5E47">
        <w:rPr>
          <w:rFonts w:ascii="President" w:hAnsi="President"/>
          <w:b/>
          <w:sz w:val="32"/>
        </w:rPr>
        <w:t xml:space="preserve"> </w:t>
      </w:r>
      <w:r w:rsidR="00D345B2">
        <w:rPr>
          <w:rFonts w:ascii="President" w:hAnsi="President"/>
          <w:b/>
          <w:sz w:val="32"/>
        </w:rPr>
        <w:t>Norges Musikkorps Forbund</w:t>
      </w:r>
    </w:p>
    <w:p w:rsidR="00434C64" w:rsidRDefault="00434C64" w:rsidP="00434C64">
      <w:pPr>
        <w:rPr>
          <w:rFonts w:ascii="Tms Rmn" w:hAnsi="Tms Rmn"/>
          <w:b/>
          <w:u w:val="single"/>
        </w:rPr>
      </w:pPr>
    </w:p>
    <w:p w:rsidR="00434C64" w:rsidRDefault="00434C64" w:rsidP="00434C64">
      <w:pPr>
        <w:rPr>
          <w:rFonts w:ascii="Tms Rmn" w:hAnsi="Tms Rmn"/>
          <w:b/>
          <w:u w:val="single"/>
        </w:rPr>
      </w:pPr>
    </w:p>
    <w:p w:rsidR="00434C64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  <w:b/>
          <w:u w:val="single"/>
        </w:rPr>
      </w:pPr>
      <w:r w:rsidRPr="001D5E47">
        <w:rPr>
          <w:rFonts w:ascii="Tms Rmn" w:hAnsi="Tms Rmn"/>
          <w:b/>
          <w:u w:val="single"/>
        </w:rPr>
        <w:t>1. Dirigentens ansvarsområde</w:t>
      </w: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1.1</w:t>
      </w:r>
      <w:r w:rsidRPr="001D5E47">
        <w:rPr>
          <w:rFonts w:ascii="Tms Rmn" w:hAnsi="Tms Rmn"/>
        </w:rPr>
        <w:tab/>
        <w:t xml:space="preserve">Dirigenten er musikkorpsets musikalske leder, med ansvar for all musikalsk aktivitet i </w:t>
      </w:r>
      <w:r w:rsidRPr="001D5E47">
        <w:rPr>
          <w:rFonts w:ascii="Tms Rmn" w:hAnsi="Tms Rmn"/>
        </w:rPr>
        <w:tab/>
      </w:r>
      <w:proofErr w:type="spellStart"/>
      <w:r w:rsidRPr="001D5E47">
        <w:rPr>
          <w:rFonts w:ascii="Tms Rmn" w:hAnsi="Tms Rmn"/>
        </w:rPr>
        <w:t>hovedmusikkorpset</w:t>
      </w:r>
      <w:proofErr w:type="spellEnd"/>
      <w:r w:rsidRPr="001D5E47">
        <w:rPr>
          <w:rFonts w:ascii="Tms Rmn" w:hAnsi="Tms Rmn"/>
        </w:rPr>
        <w:t>, og med hovedansvar for aspirantopplegget.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ind w:left="708" w:hanging="708"/>
        <w:rPr>
          <w:rFonts w:ascii="Tms Rmn" w:hAnsi="Tms Rmn"/>
        </w:rPr>
      </w:pPr>
      <w:r w:rsidRPr="001D5E47">
        <w:rPr>
          <w:rFonts w:ascii="Tms Rmn" w:hAnsi="Tms Rmn"/>
        </w:rPr>
        <w:t>1.2</w:t>
      </w:r>
      <w:r w:rsidRPr="001D5E47">
        <w:rPr>
          <w:rFonts w:ascii="Tms Rmn" w:hAnsi="Tms Rmn"/>
        </w:rPr>
        <w:tab/>
        <w:t>Dirigenten har hovedansvaret for å organisere samarbeidet med instrumentallæ</w:t>
      </w:r>
      <w:r w:rsidR="001D5E47">
        <w:rPr>
          <w:rFonts w:ascii="Tms Rmn" w:hAnsi="Tms Rmn"/>
        </w:rPr>
        <w:t>rere fra musikk- og kulturskolen</w:t>
      </w:r>
      <w:r w:rsidRPr="001D5E47">
        <w:rPr>
          <w:rFonts w:ascii="Tms Rmn" w:hAnsi="Tms Rmn"/>
        </w:rPr>
        <w:t>, og for utvelgelse og veiledning av andre instruktører.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1.3</w:t>
      </w:r>
      <w:r w:rsidRPr="001D5E47">
        <w:rPr>
          <w:rFonts w:ascii="Tms Rmn" w:hAnsi="Tms Rmn"/>
        </w:rPr>
        <w:tab/>
        <w:t>Dirigenten skal, eventuelt i samarbeid med en programkomité, sørg</w:t>
      </w:r>
      <w:r w:rsidR="00BF5750" w:rsidRPr="001D5E47">
        <w:rPr>
          <w:rFonts w:ascii="Tms Rmn" w:hAnsi="Tms Rmn"/>
        </w:rPr>
        <w:t>e for at musikkorpset til en</w:t>
      </w:r>
      <w:r w:rsidRPr="001D5E47">
        <w:rPr>
          <w:rFonts w:ascii="Tms Rmn" w:hAnsi="Tms Rmn"/>
        </w:rPr>
        <w:t xml:space="preserve">hver </w:t>
      </w:r>
      <w:r w:rsidRPr="001D5E47">
        <w:rPr>
          <w:rFonts w:ascii="Tms Rmn" w:hAnsi="Tms Rmn"/>
        </w:rPr>
        <w:tab/>
        <w:t>tid har et tilfredsstillende repertoar i henhold til årsplanen.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  <w:b/>
          <w:u w:val="single"/>
        </w:rPr>
      </w:pPr>
      <w:r w:rsidRPr="001D5E47">
        <w:rPr>
          <w:rFonts w:ascii="Tms Rmn" w:hAnsi="Tms Rmn"/>
          <w:b/>
          <w:u w:val="single"/>
        </w:rPr>
        <w:t>2. Styrets ansvarsområder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2.1</w:t>
      </w:r>
      <w:r w:rsidRPr="001D5E47">
        <w:rPr>
          <w:rFonts w:ascii="Tms Rmn" w:hAnsi="Tms Rmn"/>
        </w:rPr>
        <w:tab/>
        <w:t xml:space="preserve">Musikkorpsets styre har ansvar for økonomi, instrumenter, utstyr og notearkivering, daglig drift og </w:t>
      </w:r>
      <w:r w:rsidRPr="001D5E47">
        <w:rPr>
          <w:rFonts w:ascii="Tms Rmn" w:hAnsi="Tms Rmn"/>
        </w:rPr>
        <w:tab/>
        <w:t xml:space="preserve">organisering i henhold til </w:t>
      </w:r>
      <w:proofErr w:type="spellStart"/>
      <w:r w:rsidRPr="001D5E47">
        <w:rPr>
          <w:rFonts w:ascii="Tms Rmn" w:hAnsi="Tms Rmn"/>
        </w:rPr>
        <w:t>NMFs</w:t>
      </w:r>
      <w:proofErr w:type="spellEnd"/>
      <w:r w:rsidRPr="001D5E47">
        <w:rPr>
          <w:rFonts w:ascii="Tms Rmn" w:hAnsi="Tms Rmn"/>
        </w:rPr>
        <w:t xml:space="preserve"> mønstervedtekter. 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BF5750">
      <w:pPr>
        <w:spacing w:line="200" w:lineRule="exact"/>
        <w:ind w:left="708" w:hanging="708"/>
        <w:rPr>
          <w:rFonts w:ascii="Tms Rmn" w:hAnsi="Tms Rmn"/>
          <w:b/>
          <w:u w:val="single"/>
        </w:rPr>
      </w:pPr>
      <w:r w:rsidRPr="001D5E47">
        <w:rPr>
          <w:rFonts w:ascii="Tms Rmn" w:hAnsi="Tms Rmn"/>
        </w:rPr>
        <w:t>2.2</w:t>
      </w:r>
      <w:r w:rsidRPr="001D5E47">
        <w:rPr>
          <w:rFonts w:ascii="Tms Rmn" w:hAnsi="Tms Rmn"/>
        </w:rPr>
        <w:tab/>
        <w:t xml:space="preserve">Styret utarbeider en langsiktig handlingsplan med konkrete mål og delmål, og skal i samarbeid </w:t>
      </w:r>
      <w:r w:rsidR="00BF5750" w:rsidRPr="001D5E47">
        <w:rPr>
          <w:rFonts w:ascii="Tms Rmn" w:hAnsi="Tms Rmn"/>
        </w:rPr>
        <w:t xml:space="preserve">med </w:t>
      </w:r>
      <w:r w:rsidRPr="001D5E47">
        <w:rPr>
          <w:rFonts w:ascii="Tms Rmn" w:hAnsi="Tms Rmn"/>
        </w:rPr>
        <w:t>dirigenten utarbeide årsplaner.</w:t>
      </w: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2.3</w:t>
      </w:r>
      <w:r w:rsidRPr="001D5E47">
        <w:rPr>
          <w:rFonts w:ascii="Tms Rmn" w:hAnsi="Tms Rmn"/>
        </w:rPr>
        <w:tab/>
        <w:t xml:space="preserve">Dersom musikkorpset får tilbud om medvirkning på konserter o.l. skal saken avgjøres etter drøfting </w:t>
      </w:r>
      <w:r w:rsidRPr="001D5E47">
        <w:rPr>
          <w:rFonts w:ascii="Tms Rmn" w:hAnsi="Tms Rmn"/>
        </w:rPr>
        <w:tab/>
        <w:t>med dirigent</w:t>
      </w:r>
      <w:r w:rsidR="00BF5750" w:rsidRPr="001D5E47">
        <w:rPr>
          <w:rFonts w:ascii="Tms Rmn" w:hAnsi="Tms Rmn"/>
        </w:rPr>
        <w:t>en</w:t>
      </w:r>
      <w:r w:rsidRPr="001D5E47">
        <w:rPr>
          <w:rFonts w:ascii="Tms Rmn" w:hAnsi="Tms Rmn"/>
        </w:rPr>
        <w:t>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2.4</w:t>
      </w:r>
      <w:r w:rsidRPr="001D5E47">
        <w:rPr>
          <w:rFonts w:ascii="Tms Rmn" w:hAnsi="Tms Rmn"/>
        </w:rPr>
        <w:tab/>
        <w:t xml:space="preserve">Styret skal i samarbeid med dirigenten ta konsekvensene av de mål musikkorpset har satt seg i </w:t>
      </w:r>
      <w:r w:rsidRPr="001D5E47">
        <w:rPr>
          <w:rFonts w:ascii="Tms Rmn" w:hAnsi="Tms Rmn"/>
        </w:rPr>
        <w:tab/>
        <w:t xml:space="preserve">handlingsplanen, ved bl.a. å ha en klar politikk med hensyn til fravær, uro på øvelsene og </w:t>
      </w:r>
      <w:r w:rsidRPr="001D5E47">
        <w:rPr>
          <w:rFonts w:ascii="Tms Rmn" w:hAnsi="Tms Rmn"/>
        </w:rPr>
        <w:tab/>
      </w:r>
      <w:proofErr w:type="spellStart"/>
      <w:r w:rsidRPr="001D5E47">
        <w:rPr>
          <w:rFonts w:ascii="Tms Rmn" w:hAnsi="Tms Rmn"/>
        </w:rPr>
        <w:t>hjemmeøving</w:t>
      </w:r>
      <w:proofErr w:type="spellEnd"/>
      <w:r w:rsidRPr="001D5E47">
        <w:rPr>
          <w:rFonts w:ascii="Tms Rmn" w:hAnsi="Tms Rmn"/>
        </w:rPr>
        <w:t>.</w:t>
      </w: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  <w:b/>
          <w:u w:val="single"/>
        </w:rPr>
      </w:pPr>
      <w:r w:rsidRPr="001D5E47">
        <w:rPr>
          <w:rFonts w:ascii="Tms Rmn" w:hAnsi="Tms Rmn"/>
          <w:b/>
          <w:u w:val="single"/>
        </w:rPr>
        <w:t>3. Dirigentens plikter</w:t>
      </w: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3.1</w:t>
      </w:r>
      <w:r w:rsidRPr="001D5E47">
        <w:rPr>
          <w:rFonts w:ascii="Tms Rmn" w:hAnsi="Tms Rmn"/>
        </w:rPr>
        <w:tab/>
        <w:t xml:space="preserve">Dirigenten er underlagt musikkorpsets styre, og må rette seg etter musikkorpsets vedtekter og lovlige </w:t>
      </w:r>
      <w:r w:rsidRPr="001D5E47">
        <w:rPr>
          <w:rFonts w:ascii="Tms Rmn" w:hAnsi="Tms Rmn"/>
        </w:rPr>
        <w:tab/>
        <w:t>fattede vedtak, så lenge disse ikke er i strid med gjeldende lov- og avtaleverk.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3.2</w:t>
      </w:r>
      <w:r w:rsidRPr="001D5E47">
        <w:rPr>
          <w:rFonts w:ascii="Tms Rmn" w:hAnsi="Tms Rmn"/>
        </w:rPr>
        <w:tab/>
        <w:t xml:space="preserve">Dirigenten skal delta på alle øvelser, ekstraøvelser, opptredener, og arrangementer der </w:t>
      </w:r>
      <w:r w:rsidRPr="001D5E47">
        <w:rPr>
          <w:rFonts w:ascii="Tms Rmn" w:hAnsi="Tms Rmn"/>
        </w:rPr>
        <w:tab/>
        <w:t>musikkframførelse gjør det nødvendig.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3.3</w:t>
      </w:r>
      <w:r w:rsidRPr="001D5E47">
        <w:rPr>
          <w:rFonts w:ascii="Tms Rmn" w:hAnsi="Tms Rmn"/>
        </w:rPr>
        <w:tab/>
        <w:t xml:space="preserve">Dirigenten skal utarbeide en musikkfaglig langtidsplan med konkrete mål og delmål. Planen skal </w:t>
      </w:r>
      <w:r w:rsidRPr="001D5E47">
        <w:rPr>
          <w:rFonts w:ascii="Tms Rmn" w:hAnsi="Tms Rmn"/>
        </w:rPr>
        <w:tab/>
        <w:t xml:space="preserve">forelegges styret for godkjenning i god tid før iverksetting, og skal inngå i styrets handlingsplan. 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 xml:space="preserve">3.4 </w:t>
      </w:r>
      <w:r w:rsidRPr="001D5E47">
        <w:rPr>
          <w:rFonts w:ascii="Tms Rmn" w:hAnsi="Tms Rmn"/>
        </w:rPr>
        <w:tab/>
        <w:t xml:space="preserve">Dirigenten har plikt til å delta på styremøter hvor musikkfaglige tema blir berørt og når styret </w:t>
      </w:r>
      <w:r w:rsidRPr="001D5E47">
        <w:rPr>
          <w:rFonts w:ascii="Tms Rmn" w:hAnsi="Tms Rmn"/>
        </w:rPr>
        <w:tab/>
      </w: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ab/>
      </w:r>
      <w:proofErr w:type="gramStart"/>
      <w:r w:rsidR="00BF5750" w:rsidRPr="001D5E47">
        <w:rPr>
          <w:rFonts w:ascii="Tms Rmn" w:hAnsi="Tms Rmn"/>
        </w:rPr>
        <w:t>av</w:t>
      </w:r>
      <w:proofErr w:type="gramEnd"/>
      <w:r w:rsidR="00BF5750" w:rsidRPr="001D5E47">
        <w:rPr>
          <w:rFonts w:ascii="Tms Rmn" w:hAnsi="Tms Rmn"/>
        </w:rPr>
        <w:t xml:space="preserve"> andre grunner finner </w:t>
      </w:r>
      <w:r w:rsidRPr="001D5E47">
        <w:rPr>
          <w:rFonts w:ascii="Tms Rmn" w:hAnsi="Tms Rmn"/>
        </w:rPr>
        <w:t>det nødvendig.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3.5</w:t>
      </w:r>
      <w:r w:rsidRPr="001D5E47">
        <w:rPr>
          <w:rFonts w:ascii="Tms Rmn" w:hAnsi="Tms Rmn"/>
        </w:rPr>
        <w:tab/>
        <w:t>Ved arbeidsforholdets avslutning skal dirigenten levere tilbake alle musikkorpsets eiendeler.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  <w:b/>
          <w:u w:val="single"/>
        </w:rPr>
      </w:pPr>
      <w:r w:rsidRPr="001D5E47">
        <w:rPr>
          <w:rFonts w:ascii="Tms Rmn" w:hAnsi="Tms Rmn"/>
          <w:b/>
          <w:u w:val="single"/>
        </w:rPr>
        <w:t>4. Dirigentens rettigheter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4.1</w:t>
      </w:r>
      <w:r w:rsidRPr="001D5E47">
        <w:rPr>
          <w:rFonts w:ascii="Tms Rmn" w:hAnsi="Tms Rmn"/>
        </w:rPr>
        <w:tab/>
        <w:t>Dirigenten har avgjørelsesmyndighet i saker som berører det kunstneriske og pedagogiske ansvar.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4.2</w:t>
      </w:r>
      <w:r w:rsidRPr="001D5E47">
        <w:rPr>
          <w:rFonts w:ascii="Tms Rmn" w:hAnsi="Tms Rmn"/>
        </w:rPr>
        <w:tab/>
        <w:t>Dirigenten avgjør hvilke pedagogiske metoder han vil anvende i sitt arbeid med musikkorpset.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lastRenderedPageBreak/>
        <w:t>4.3</w:t>
      </w:r>
      <w:r w:rsidRPr="001D5E47">
        <w:rPr>
          <w:rFonts w:ascii="Tms Rmn" w:hAnsi="Tms Rmn"/>
        </w:rPr>
        <w:tab/>
        <w:t>Dirigenten har rett til å forandre på stemmefordeling/plasseringer for å få best mulig balanse.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4.4</w:t>
      </w:r>
      <w:r w:rsidRPr="001D5E47">
        <w:rPr>
          <w:rFonts w:ascii="Tms Rmn" w:hAnsi="Tms Rmn"/>
        </w:rPr>
        <w:tab/>
        <w:t>Dirigenten har forslags- og talerett på styremøter.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  <w:b/>
          <w:u w:val="single"/>
        </w:rPr>
      </w:pPr>
      <w:r w:rsidRPr="001D5E47">
        <w:rPr>
          <w:rFonts w:ascii="Tms Rmn" w:hAnsi="Tms Rmn"/>
          <w:b/>
          <w:u w:val="single"/>
        </w:rPr>
        <w:t>5. Fravær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5.1</w:t>
      </w:r>
      <w:r w:rsidRPr="001D5E47">
        <w:rPr>
          <w:rFonts w:ascii="Tms Rmn" w:hAnsi="Tms Rmn"/>
        </w:rPr>
        <w:tab/>
        <w:t xml:space="preserve">Fravær fra aktiviteter nevnt i punkt </w:t>
      </w:r>
      <w:r w:rsidRPr="001D5E47">
        <w:rPr>
          <w:rFonts w:ascii="Tms Rmn" w:hAnsi="Tms Rmn"/>
          <w:b/>
        </w:rPr>
        <w:t xml:space="preserve">3.2, </w:t>
      </w:r>
      <w:r w:rsidRPr="001D5E47">
        <w:rPr>
          <w:rFonts w:ascii="Tms Rmn" w:hAnsi="Tms Rmn"/>
        </w:rPr>
        <w:t xml:space="preserve">kan </w:t>
      </w:r>
      <w:r w:rsidRPr="007F1088">
        <w:rPr>
          <w:rFonts w:ascii="Tms Rmn" w:hAnsi="Tms Rmn"/>
        </w:rPr>
        <w:t xml:space="preserve">kun </w:t>
      </w:r>
      <w:r w:rsidRPr="001D5E47">
        <w:rPr>
          <w:rFonts w:ascii="Tms Rmn" w:hAnsi="Tms Rmn"/>
        </w:rPr>
        <w:t xml:space="preserve">skje etter hjemlet eller innvilget permisjon fra </w:t>
      </w:r>
      <w:r w:rsidRPr="001D5E47">
        <w:rPr>
          <w:rFonts w:ascii="Tms Rmn" w:hAnsi="Tms Rmn"/>
        </w:rPr>
        <w:tab/>
        <w:t>arbeidsgiver.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5.2</w:t>
      </w:r>
      <w:r w:rsidRPr="001D5E47">
        <w:rPr>
          <w:rFonts w:ascii="Tms Rmn" w:hAnsi="Tms Rmn"/>
        </w:rPr>
        <w:tab/>
        <w:t xml:space="preserve">Arbeidsgiver er ansvarlig for å skaffe vikar under dirigentens fravær. Dirigenten bør så langt mulig </w:t>
      </w:r>
      <w:r w:rsidRPr="001D5E47">
        <w:rPr>
          <w:rFonts w:ascii="Tms Rmn" w:hAnsi="Tms Rmn"/>
        </w:rPr>
        <w:tab/>
        <w:t>være behjelpelig med dette.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  <w:b/>
          <w:u w:val="single"/>
        </w:rPr>
      </w:pPr>
      <w:r w:rsidRPr="001D5E47">
        <w:rPr>
          <w:rFonts w:ascii="Tms Rmn" w:hAnsi="Tms Rmn"/>
        </w:rPr>
        <w:t>5.3</w:t>
      </w:r>
      <w:r w:rsidRPr="001D5E47">
        <w:rPr>
          <w:rFonts w:ascii="Tms Rmn" w:hAnsi="Tms Rmn"/>
        </w:rPr>
        <w:tab/>
        <w:t xml:space="preserve">Vikar som er </w:t>
      </w:r>
      <w:r w:rsidR="00210EDA" w:rsidRPr="001D5E47">
        <w:rPr>
          <w:rFonts w:ascii="Tms Rmn" w:hAnsi="Tms Rmn"/>
        </w:rPr>
        <w:t xml:space="preserve">midlertidig </w:t>
      </w:r>
      <w:r w:rsidRPr="001D5E47">
        <w:rPr>
          <w:rFonts w:ascii="Tms Rmn" w:hAnsi="Tms Rmn"/>
        </w:rPr>
        <w:t xml:space="preserve">ansatt i mer enn 1 måned, overtar det musikalske ansvaret i vikarperioden. </w:t>
      </w: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  <w:b/>
          <w:u w:val="single"/>
        </w:rPr>
        <w:t>6. Generelle vilkår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ab/>
      </w:r>
    </w:p>
    <w:p w:rsidR="00434C64" w:rsidRPr="001D5E47" w:rsidRDefault="00434C64" w:rsidP="00434C64">
      <w:pPr>
        <w:tabs>
          <w:tab w:val="left" w:pos="709"/>
          <w:tab w:val="left" w:pos="4395"/>
        </w:tabs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6.1</w:t>
      </w:r>
      <w:r w:rsidRPr="001D5E47">
        <w:rPr>
          <w:rFonts w:ascii="Tms Rmn" w:hAnsi="Tms Rmn"/>
        </w:rPr>
        <w:tab/>
        <w:t xml:space="preserve">På turer og seminarer </w:t>
      </w:r>
      <w:r w:rsidR="001D5E47" w:rsidRPr="001D5E47">
        <w:rPr>
          <w:rFonts w:ascii="Tms Rmn" w:hAnsi="Tms Rmn"/>
        </w:rPr>
        <w:t>skal</w:t>
      </w:r>
      <w:r w:rsidR="00210EDA" w:rsidRPr="001D5E47">
        <w:rPr>
          <w:rFonts w:ascii="Tms Rmn" w:hAnsi="Tms Rmn"/>
        </w:rPr>
        <w:t xml:space="preserve"> </w:t>
      </w:r>
      <w:r w:rsidRPr="001D5E47">
        <w:rPr>
          <w:rFonts w:ascii="Tms Rmn" w:hAnsi="Tms Rmn"/>
        </w:rPr>
        <w:t xml:space="preserve">ikke dirigenten pålegges oppgaver som er til hinder for musikalsk ledelse og </w:t>
      </w:r>
      <w:r w:rsidRPr="001D5E47">
        <w:rPr>
          <w:rFonts w:ascii="Tms Rmn" w:hAnsi="Tms Rmn"/>
        </w:rPr>
        <w:tab/>
        <w:t>koordinering.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6.2</w:t>
      </w:r>
      <w:r w:rsidRPr="001D5E47">
        <w:rPr>
          <w:rFonts w:ascii="Tms Rmn" w:hAnsi="Tms Rmn"/>
        </w:rPr>
        <w:tab/>
        <w:t>Dekning av eventuelle telefonutgifter</w:t>
      </w:r>
      <w:r w:rsidR="00210EDA" w:rsidRPr="001D5E47">
        <w:rPr>
          <w:rFonts w:ascii="Tms Rmn" w:hAnsi="Tms Rmn"/>
        </w:rPr>
        <w:t>,</w:t>
      </w:r>
      <w:r w:rsidRPr="001D5E47">
        <w:rPr>
          <w:rFonts w:ascii="Tms Rmn" w:hAnsi="Tms Rmn"/>
        </w:rPr>
        <w:t xml:space="preserve"> o.l. skjer etter nærmere avtale mellom korps og dirigent og </w:t>
      </w:r>
      <w:r w:rsidRPr="001D5E47">
        <w:rPr>
          <w:rFonts w:ascii="Tms Rmn" w:hAnsi="Tms Rmn"/>
        </w:rPr>
        <w:tab/>
        <w:t>utbetales direkte til dirigenten mot gyldig bilag.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spacing w:line="283" w:lineRule="exact"/>
        <w:rPr>
          <w:rFonts w:ascii="Tms Rmn" w:hAnsi="Tms Rmn"/>
        </w:rPr>
      </w:pPr>
    </w:p>
    <w:p w:rsidR="00434C64" w:rsidRDefault="00434C64" w:rsidP="00434C64">
      <w:pPr>
        <w:jc w:val="center"/>
        <w:rPr>
          <w:rFonts w:ascii="Tms Rmn" w:hAnsi="Tms Rmn"/>
          <w:sz w:val="58"/>
        </w:rPr>
      </w:pPr>
    </w:p>
    <w:p w:rsidR="00434C64" w:rsidRDefault="00434C64" w:rsidP="00434C64">
      <w:pPr>
        <w:rPr>
          <w:rFonts w:ascii="Tms Rmn" w:hAnsi="Tms Rmn"/>
          <w:b/>
        </w:rPr>
      </w:pPr>
    </w:p>
    <w:p w:rsidR="00434C64" w:rsidRDefault="00434C64" w:rsidP="00434C64">
      <w:pPr>
        <w:rPr>
          <w:rFonts w:ascii="Tms Rmn" w:hAnsi="Tms Rmn"/>
        </w:rPr>
      </w:pPr>
    </w:p>
    <w:p w:rsidR="00434C64" w:rsidRDefault="00434C64" w:rsidP="00434C64">
      <w:pPr>
        <w:rPr>
          <w:rFonts w:ascii="Tms Rmn" w:hAnsi="Tms Rmn"/>
        </w:rPr>
      </w:pPr>
    </w:p>
    <w:p w:rsidR="00434C64" w:rsidRDefault="00434C64" w:rsidP="00434C64"/>
    <w:p w:rsidR="00434C64" w:rsidRDefault="00434C64" w:rsidP="00434C64"/>
    <w:p w:rsidR="00434C64" w:rsidRDefault="00434C64" w:rsidP="00434C64"/>
    <w:p w:rsidR="00D85A4A" w:rsidRDefault="00D85A4A"/>
    <w:sectPr w:rsidR="00D85A4A">
      <w:footerReference w:type="even" r:id="rId6"/>
      <w:footerReference w:type="default" r:id="rId7"/>
      <w:footerReference w:type="first" r:id="rId8"/>
      <w:pgSz w:w="11906" w:h="16838"/>
      <w:pgMar w:top="1418" w:right="1440" w:bottom="1134" w:left="1440" w:header="144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42" w:rsidRDefault="002F2E42">
      <w:r>
        <w:separator/>
      </w:r>
    </w:p>
  </w:endnote>
  <w:endnote w:type="continuationSeparator" w:id="0">
    <w:p w:rsidR="002F2E42" w:rsidRDefault="002F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iden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2504A" w:rsidRDefault="009668C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668C7">
      <w:rPr>
        <w:rStyle w:val="Sidetall"/>
        <w:noProof/>
      </w:rPr>
      <w:t>1</w:t>
    </w:r>
    <w:r>
      <w:rPr>
        <w:rStyle w:val="Sidetall"/>
      </w:rPr>
      <w:fldChar w:fldCharType="end"/>
    </w:r>
  </w:p>
  <w:p w:rsidR="0042504A" w:rsidRDefault="00210EDA">
    <w:pPr>
      <w:pStyle w:val="Bunntekst"/>
    </w:pPr>
    <w:r>
      <w:t>Arbeidsbeskrivelse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0</w:t>
    </w:r>
    <w:r>
      <w:rPr>
        <w:rStyle w:val="Sidetall"/>
      </w:rPr>
      <w:fldChar w:fldCharType="end"/>
    </w:r>
  </w:p>
  <w:p w:rsidR="0042504A" w:rsidRDefault="00210EDA">
    <w:pPr>
      <w:pStyle w:val="Bunntekst"/>
    </w:pPr>
    <w:r>
      <w:t>Arbeidsbeskrivelse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42" w:rsidRDefault="002F2E42">
      <w:r>
        <w:separator/>
      </w:r>
    </w:p>
  </w:footnote>
  <w:footnote w:type="continuationSeparator" w:id="0">
    <w:p w:rsidR="002F2E42" w:rsidRDefault="002F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64"/>
    <w:rsid w:val="000C0AF9"/>
    <w:rsid w:val="0012196F"/>
    <w:rsid w:val="001D5E47"/>
    <w:rsid w:val="00210EDA"/>
    <w:rsid w:val="002F2E42"/>
    <w:rsid w:val="00434C64"/>
    <w:rsid w:val="005D77EB"/>
    <w:rsid w:val="007F1088"/>
    <w:rsid w:val="00856590"/>
    <w:rsid w:val="009668C7"/>
    <w:rsid w:val="00BD5109"/>
    <w:rsid w:val="00BF5750"/>
    <w:rsid w:val="00D345B2"/>
    <w:rsid w:val="00D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9A70-212B-445F-A522-58167C0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34C64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434C6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43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Dahlen</dc:creator>
  <cp:keywords/>
  <dc:description/>
  <cp:lastModifiedBy>Trond Dahlen</cp:lastModifiedBy>
  <cp:revision>6</cp:revision>
  <dcterms:created xsi:type="dcterms:W3CDTF">2018-06-22T08:35:00Z</dcterms:created>
  <dcterms:modified xsi:type="dcterms:W3CDTF">2018-06-28T10:58:00Z</dcterms:modified>
</cp:coreProperties>
</file>